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EFB"/>
  <w:body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s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Министерство юстиции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ЗАРЕГИСТРИРОВАНО</w:t>
      </w:r>
      <w:r>
        <w:rPr>
          <w:color w:val="333333"/>
          <w:sz w:val="27"/>
          <w:szCs w:val="27"/>
        </w:rPr>
        <w:br/>
        <w:t>Регистрационный № 77742</w:t>
      </w:r>
      <w:r>
        <w:rPr>
          <w:color w:val="333333"/>
          <w:sz w:val="27"/>
          <w:szCs w:val="27"/>
        </w:rPr>
        <w:br/>
        <w:t>от 2 апреля 2024 г.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t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СЛЕДСТВЕННЫЙ КОМИТЕТ РОССИЙСКОЙ ФЕДЕРАЦИИ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t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ПРИКАЗ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c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t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 февраля 2024 г.                              № 15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t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8 статьи 19 Фед</w:t>
      </w:r>
      <w:r>
        <w:rPr>
          <w:color w:val="333333"/>
          <w:sz w:val="27"/>
          <w:szCs w:val="27"/>
        </w:rPr>
        <w:t xml:space="preserve">ерального закона </w:t>
      </w:r>
      <w:r>
        <w:rPr>
          <w:rStyle w:val="cmd"/>
          <w:color w:val="333333"/>
          <w:sz w:val="27"/>
          <w:szCs w:val="27"/>
        </w:rPr>
        <w:t>от 27 июля 2004 г.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Федерации", частью 1.1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коррупции", подпунктом "а" </w:t>
      </w:r>
      <w:r>
        <w:rPr>
          <w:color w:val="333333"/>
          <w:sz w:val="27"/>
          <w:szCs w:val="27"/>
        </w:rPr>
        <w:t xml:space="preserve">пункта 7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c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ПРИКАЗЫВАЮ: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</w:t>
      </w:r>
      <w:r>
        <w:rPr>
          <w:color w:val="333333"/>
          <w:sz w:val="27"/>
          <w:szCs w:val="27"/>
        </w:rPr>
        <w:t>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Признать утратившим силу приказы Следственного комитета Росс</w:t>
      </w:r>
      <w:r>
        <w:rPr>
          <w:color w:val="333333"/>
          <w:sz w:val="27"/>
          <w:szCs w:val="27"/>
        </w:rPr>
        <w:t>ийской Федерации: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8 июля 2013 г. № 42 "О 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интересов" (зарегистрирован Минист</w:t>
      </w:r>
      <w:r>
        <w:rPr>
          <w:color w:val="333333"/>
          <w:sz w:val="27"/>
          <w:szCs w:val="27"/>
        </w:rPr>
        <w:t>ерством юстиции Российской Федерации 30 августа 2013 г., регистрационный № 29859);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5 июня 2014 г. № 44 "О внесении изменений в приказ Следственного комитета Российской Федерации от 08.07.2013 № 42 "О комиссиях по соблюдению требований к служебному повед</w:t>
      </w:r>
      <w:r>
        <w:rPr>
          <w:color w:val="333333"/>
          <w:sz w:val="27"/>
          <w:szCs w:val="27"/>
        </w:rPr>
        <w:t>ению федеральных государственных гражданских служащих Следственного комитета Российской Федерации и урегулированию конфликта интересов", в состав Комиссии по соблюдению требований к служебному поведению федеральных государственных гражданских служащих цент</w:t>
      </w:r>
      <w:r>
        <w:rPr>
          <w:color w:val="333333"/>
          <w:sz w:val="27"/>
          <w:szCs w:val="27"/>
        </w:rPr>
        <w:t>рального аппарата Следственного комитета Российской Федерации и урегулированию конфликта интересов" и в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</w:t>
      </w:r>
      <w:r>
        <w:rPr>
          <w:color w:val="333333"/>
          <w:sz w:val="27"/>
          <w:szCs w:val="27"/>
        </w:rPr>
        <w:t xml:space="preserve"> Федерации и урегулированию конфликта интересов, утвержденные этим приказом" (зарегистрирован Министерством юстиции Российской Федерации 4 августа 2014 г., регистрационный № 33424);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22 октября 2014 г. № 91 "О внесении изменений в Положение о комиссиях п</w:t>
      </w:r>
      <w:r>
        <w:rPr>
          <w:color w:val="333333"/>
          <w:sz w:val="27"/>
          <w:szCs w:val="27"/>
        </w:rPr>
        <w:t>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утвержденное приказом Следственного комитета Российской Федерации от 8 июля 20</w:t>
      </w:r>
      <w:r>
        <w:rPr>
          <w:color w:val="333333"/>
          <w:sz w:val="27"/>
          <w:szCs w:val="27"/>
        </w:rPr>
        <w:t>13 г. № 42 "О 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интересов" (зарегистрирован Министерством юстиции Российской Фед</w:t>
      </w:r>
      <w:r>
        <w:rPr>
          <w:color w:val="333333"/>
          <w:sz w:val="27"/>
          <w:szCs w:val="27"/>
        </w:rPr>
        <w:t>ерации 1 декабря 2014 г., регистрационный № 35017);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rStyle w:val="cmd"/>
          <w:color w:val="333333"/>
          <w:sz w:val="27"/>
          <w:szCs w:val="27"/>
        </w:rPr>
        <w:t>от 18 апреля 2016 г. № 29</w:t>
      </w:r>
      <w:r>
        <w:rPr>
          <w:color w:val="333333"/>
          <w:sz w:val="27"/>
          <w:szCs w:val="27"/>
        </w:rPr>
        <w:t xml:space="preserve"> "О внесении изменений в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</w:t>
      </w:r>
      <w:r>
        <w:rPr>
          <w:color w:val="333333"/>
          <w:sz w:val="27"/>
          <w:szCs w:val="27"/>
        </w:rPr>
        <w:t>едерации и урегулированию конфликта интересов, утвержденное приказом Следственного комитета Российской Федерации от 8 июля 2013 г. № 42 "О комиссиях по соблюдению требований к служебному поведению федеральных государственных гражданских служащих Следственн</w:t>
      </w:r>
      <w:r>
        <w:rPr>
          <w:color w:val="333333"/>
          <w:sz w:val="27"/>
          <w:szCs w:val="27"/>
        </w:rPr>
        <w:t>ого комитета Российской Федерации и урегулированию конфликта интересов" (зарегистрирован Министерством юстиции Российской Федерации 19 мая 2016 г., регистрационный № 42156);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rStyle w:val="cmd"/>
          <w:color w:val="333333"/>
          <w:sz w:val="27"/>
          <w:szCs w:val="27"/>
        </w:rPr>
        <w:t>от 31 июля 2017 г. № 100</w:t>
      </w:r>
      <w:r>
        <w:rPr>
          <w:color w:val="333333"/>
          <w:sz w:val="27"/>
          <w:szCs w:val="27"/>
        </w:rPr>
        <w:t xml:space="preserve"> "О внесении изменений в приказ Следственного комитета Рос</w:t>
      </w:r>
      <w:r>
        <w:rPr>
          <w:color w:val="333333"/>
          <w:sz w:val="27"/>
          <w:szCs w:val="27"/>
        </w:rPr>
        <w:t>сийской Федерации от 8 июля 2013 г. № 42 "О 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интересов" (зарегистрирован Минист</w:t>
      </w:r>
      <w:r>
        <w:rPr>
          <w:color w:val="333333"/>
          <w:sz w:val="27"/>
          <w:szCs w:val="27"/>
        </w:rPr>
        <w:t>ерством юстиции Российской Федерации 23 августа 2017 г., регистрационный № 47921);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rStyle w:val="cmd"/>
          <w:color w:val="333333"/>
          <w:sz w:val="27"/>
          <w:szCs w:val="27"/>
        </w:rPr>
        <w:t>от 14 февраля 2018 г. № 10</w:t>
      </w:r>
      <w:r>
        <w:rPr>
          <w:color w:val="333333"/>
          <w:sz w:val="27"/>
          <w:szCs w:val="27"/>
        </w:rPr>
        <w:t xml:space="preserve"> "О внесении изменений в приказ Следственного комитета Российской Федерации от 8 июля 2013 г. № 42 "О комиссиях по соблюдению требований к служебно</w:t>
      </w:r>
      <w:r>
        <w:rPr>
          <w:color w:val="333333"/>
          <w:sz w:val="27"/>
          <w:szCs w:val="27"/>
        </w:rPr>
        <w:t>му поведению федеральных государственных гражданских служащих Следственного комитета Российской Федерации и урегулированию конфликта интересов" (зарегистрирован Министерством юстиции Российской Федерации 20 марта 2018 г., регистрационный № 50431).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Контр</w:t>
      </w:r>
      <w:r>
        <w:rPr>
          <w:color w:val="333333"/>
          <w:sz w:val="27"/>
          <w:szCs w:val="27"/>
        </w:rPr>
        <w:t>оль за исполнением настоящего приказа оставляю за собой.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i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Следственного комитета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генерал юстиции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А.И.Бастрыкин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s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s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приказом Следственного комитета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6 февраля 2024 г. № 15</w:t>
      </w:r>
    </w:p>
    <w:p w:rsidR="00000000" w:rsidRDefault="0084540E">
      <w:pPr>
        <w:pStyle w:val="t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t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</w:t>
      </w:r>
      <w:r>
        <w:rPr>
          <w:color w:val="333333"/>
          <w:sz w:val="27"/>
          <w:szCs w:val="27"/>
        </w:rPr>
        <w:t>анию конфликта интересов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t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</w:t>
      </w:r>
      <w:r>
        <w:rPr>
          <w:color w:val="333333"/>
          <w:sz w:val="27"/>
          <w:szCs w:val="27"/>
        </w:rPr>
        <w:t xml:space="preserve">ской Федерации и урегулированию конфликта интересов (далее - комиссия) в центральном аппарате Следственного комитета Российской Федерации, главных следственных управлениях и следственных управлениях Следственного комитета по субъектам Российской Федерации </w:t>
      </w:r>
      <w:r>
        <w:rPr>
          <w:color w:val="333333"/>
          <w:sz w:val="27"/>
          <w:szCs w:val="27"/>
        </w:rPr>
        <w:t>и приравненных к ним специализированных (в том числе военных) следственных управлениях и следственном отделе Следственного комитета Российской Федерации (далее - следственные органы).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своей деятельности комиссии руководствуются Конституцией Российской</w:t>
      </w:r>
      <w:r>
        <w:rPr>
          <w:color w:val="333333"/>
          <w:sz w:val="27"/>
          <w:szCs w:val="27"/>
        </w:rPr>
        <w:t xml:space="preserve">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Следственного комитета Российской Федерации и настоящим Положением.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t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Задачи комисс</w:t>
      </w:r>
      <w:r>
        <w:rPr>
          <w:color w:val="333333"/>
          <w:sz w:val="27"/>
          <w:szCs w:val="27"/>
        </w:rPr>
        <w:t>ий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Основными задачами комиссий являются: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содействие в обеспечении соблюдения федеральными государственными гражданскими служащими (далее - гражданские служащие) Следственного комитета Российской Федерации ограничений и запретов, требований о предот</w:t>
      </w:r>
      <w:r>
        <w:rPr>
          <w:color w:val="333333"/>
          <w:sz w:val="27"/>
          <w:szCs w:val="27"/>
        </w:rPr>
        <w:t xml:space="preserve">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коррупции", другими федеральными законами (далее - требования к служебно</w:t>
      </w:r>
      <w:r>
        <w:rPr>
          <w:color w:val="333333"/>
          <w:sz w:val="27"/>
          <w:szCs w:val="27"/>
        </w:rPr>
        <w:t>му поведению и (или) требования об урегулировании конфликта интересов);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содействие в осуществлении в Следственном комитете Российской Федерации мер по предупреждению коррупции.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Комиссии рассматривают вопросы, связанные с соблюдением требований к служ</w:t>
      </w:r>
      <w:r>
        <w:rPr>
          <w:color w:val="333333"/>
          <w:sz w:val="27"/>
          <w:szCs w:val="27"/>
        </w:rPr>
        <w:t>ебному поведению и (или) требований об урегулировании конфликта интересов, в отношении гражданских служащих, замещающих должности федеральной государственной гражданской службы в Следственном комитете Российской Федерации (за исключением гражданских служащ</w:t>
      </w:r>
      <w:r>
        <w:rPr>
          <w:color w:val="333333"/>
          <w:sz w:val="27"/>
          <w:szCs w:val="27"/>
        </w:rPr>
        <w:t>их, замещающих должности федеральной государственной гражданской службы, назначение на которые и освобождение от которых осуществляются Президентом Российской Федерации).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t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Порядок формирования и организация деятельности комиссий, их состав и лица, пр</w:t>
      </w:r>
      <w:r>
        <w:rPr>
          <w:color w:val="333333"/>
          <w:sz w:val="27"/>
          <w:szCs w:val="27"/>
        </w:rPr>
        <w:t>инимающие участие в работе комиссий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Комиссии образуются, и утверждается их состав: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центральном аппарате Следственного комитета Российской Федерации - приказом Следственного комитета Российской Федерации;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следственном органе - приказом следственног</w:t>
      </w:r>
      <w:r>
        <w:rPr>
          <w:color w:val="333333"/>
          <w:sz w:val="27"/>
          <w:szCs w:val="27"/>
        </w:rPr>
        <w:t>о органа.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состав комиссии входят председатель комиссии, его заместитель, назначаемые Председателем Следственного комитета Российской Федерации (руководителем следственного органа) из числа членов комиссии, замещающих должности государственной службы в</w:t>
      </w:r>
      <w:r>
        <w:rPr>
          <w:color w:val="333333"/>
          <w:sz w:val="27"/>
          <w:szCs w:val="27"/>
        </w:rPr>
        <w:t xml:space="preserve"> центральном аппарате Следственного комитета Российской Федерации (следственном органе), секретарь и члены комиссии.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Минимальное количество членов комиссии составляет 7 человек с учетом председателя комиссии.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</w:t>
      </w:r>
      <w:r>
        <w:rPr>
          <w:color w:val="333333"/>
          <w:sz w:val="27"/>
          <w:szCs w:val="27"/>
        </w:rPr>
        <w:t> В состав комиссии центрального аппарата Следственного комитета Российской Федерации входят: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первый заместитель (заместитель) Председателя Следственного комитета Российской Федерации (председатель комиссии центрального аппарата Следственного комитета Ро</w:t>
      </w:r>
      <w:r>
        <w:rPr>
          <w:color w:val="333333"/>
          <w:sz w:val="27"/>
          <w:szCs w:val="27"/>
        </w:rPr>
        <w:t>ссийской Федерации), руководитель управления кадров Следственного комитета Российской Федерации или лицо, исполняющее его обязанности (заместитель председателя комиссии центрального аппарата Следственного комитета Российской Федерации), должностное лицо ст</w:t>
      </w:r>
      <w:r>
        <w:rPr>
          <w:color w:val="333333"/>
          <w:sz w:val="27"/>
          <w:szCs w:val="27"/>
        </w:rPr>
        <w:t>руктурного подразделения управления кадров по профилактике коррупционных и иных правонарушений (секретарь комиссии), руководители подразделений центрального аппарата Следственного комитета (их первые заместители (заместители) или лица, исполняющие их обяза</w:t>
      </w:r>
      <w:r>
        <w:rPr>
          <w:color w:val="333333"/>
          <w:sz w:val="27"/>
          <w:szCs w:val="27"/>
        </w:rPr>
        <w:t>нности;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представитель Управления Президента Российской Федерации по вопросам государственной службы, кадров и противодействия коррупции;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представитель (представители) научных организаций и образовательных учреждений среднего, высшего и дополнительног</w:t>
      </w:r>
      <w:r>
        <w:rPr>
          <w:color w:val="333333"/>
          <w:sz w:val="27"/>
          <w:szCs w:val="27"/>
        </w:rPr>
        <w:t>о профессионального образования, деятельность которых связана с государственной службой.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состав комиссии следственного органа входят: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первый заместитель (заместитель) руководителя следственного органа (председатель комиссии), руководитель кадрового</w:t>
      </w:r>
      <w:r>
        <w:rPr>
          <w:color w:val="333333"/>
          <w:sz w:val="27"/>
          <w:szCs w:val="27"/>
        </w:rPr>
        <w:t xml:space="preserve"> подразделения или лицо, ответственное за кадровую работу в следственном органе (заместитель председателя комиссии), должностное лицо следственного органа, ответственное за работу по профилактике коррупционных и иных правонарушений (секретарь комиссии), пр</w:t>
      </w:r>
      <w:r>
        <w:rPr>
          <w:color w:val="333333"/>
          <w:sz w:val="27"/>
          <w:szCs w:val="27"/>
        </w:rPr>
        <w:t>едставители иных подразделений следственного органа;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</w:r>
      <w:r>
        <w:rPr>
          <w:color w:val="333333"/>
          <w:sz w:val="27"/>
          <w:szCs w:val="27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По решению Председателя Следственного комитета Российской Федерации в состав комиссии центрального аппарата Следственного комитета Российской Федерации могут быть включены: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представитель (представители) Общественного совета при Следственном комитет</w:t>
      </w:r>
      <w:r>
        <w:rPr>
          <w:color w:val="333333"/>
          <w:sz w:val="27"/>
          <w:szCs w:val="27"/>
        </w:rPr>
        <w:t>е Российской Федерации и Национальной Ассоциации организаций ветеранов следственных органов "Союз ветеранов следствия" (региональной общественной организации "Союз ветеранов следствия");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представитель (представители) первичной профсоюзной организации Сл</w:t>
      </w:r>
      <w:r>
        <w:rPr>
          <w:color w:val="333333"/>
          <w:sz w:val="27"/>
          <w:szCs w:val="27"/>
        </w:rPr>
        <w:t>едственного комитета Российской Федерации, действующей в Следственном комитете Российской Федерации.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По решению руководителя следственного органа в состав комиссии могут быть включены: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представитель (представители) региональной общественной организа</w:t>
      </w:r>
      <w:r>
        <w:rPr>
          <w:color w:val="333333"/>
          <w:sz w:val="27"/>
          <w:szCs w:val="27"/>
        </w:rPr>
        <w:t>ции "Союз ветеранов следствия";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представитель (представители) первичной профсоюзной организации, действующей в следственном органе.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Лица, указанные в подпунктах "б" и "в" пункта 7, подпункте "б" пункта 8 и пунктах 9 и 10 настоящего Положения, включа</w:t>
      </w:r>
      <w:r>
        <w:rPr>
          <w:color w:val="333333"/>
          <w:sz w:val="27"/>
          <w:szCs w:val="27"/>
        </w:rPr>
        <w:t>ются в состав комиссии по согласованию соответственно с Управлением Президента Российской Федерации по вопросам государственной службы, кадров и противодействия коррупции, научными организациями и образовательными учреждениями среднего, высшего и дополните</w:t>
      </w:r>
      <w:r>
        <w:rPr>
          <w:color w:val="333333"/>
          <w:sz w:val="27"/>
          <w:szCs w:val="27"/>
        </w:rPr>
        <w:t>льного профессионального образования, территориальными подразделениями федеральных органов исполнительной власти, иных государственных органов либо органов местного самоуправления, Общественным советом при Следственном комитете Российской Федерации, Национ</w:t>
      </w:r>
      <w:r>
        <w:rPr>
          <w:color w:val="333333"/>
          <w:sz w:val="27"/>
          <w:szCs w:val="27"/>
        </w:rPr>
        <w:t>альной Ассоциацией организаций ветеранов следственных органов "Союз ветеранов следствия", региональной общественной организацией "Союз ветеранов следствия", первичной профсоюзной организацией Следственного комитета Российской Федерации, первичной профсоюзн</w:t>
      </w:r>
      <w:r>
        <w:rPr>
          <w:color w:val="333333"/>
          <w:sz w:val="27"/>
          <w:szCs w:val="27"/>
        </w:rPr>
        <w:t>ой организацией следственного органа на основании соответствующего запроса Председателя Следственного комитета Российской Федерации либо по его поручению заместителя Председателя Следственного комитета Российской Федерации (руководителя следственного орган</w:t>
      </w:r>
      <w:r>
        <w:rPr>
          <w:color w:val="333333"/>
          <w:sz w:val="27"/>
          <w:szCs w:val="27"/>
        </w:rPr>
        <w:t>а либо по его поручению заместителя руководителя следственного органа). Согласование осуществляется в 10-дневный срок со дня получения запроса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84540E">
      <w:pPr>
        <w:pStyle w:val="n"/>
        <w:spacing w:line="300" w:lineRule="auto"/>
        <w:divId w:val="1211068742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Пункт 10 Положения о комиссиях по соблюдению требований к служебному поведени</w:t>
      </w:r>
      <w:r>
        <w:rPr>
          <w:color w:val="333333"/>
        </w:rPr>
        <w:t xml:space="preserve">ю федеральных государственных служащих и урегулированию конфликта интересов, утвержденного Указом Президента Российской Федерации </w:t>
      </w:r>
      <w:r>
        <w:rPr>
          <w:rStyle w:val="cmd"/>
          <w:color w:val="333333"/>
        </w:rPr>
        <w:t>от 1 июля 2010 г. № 821</w:t>
      </w:r>
      <w:r>
        <w:rPr>
          <w:color w:val="333333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Число членов комиссии, не замещающих должности государственной службы в Следственном комитете Р</w:t>
      </w:r>
      <w:r>
        <w:rPr>
          <w:color w:val="333333"/>
          <w:sz w:val="27"/>
          <w:szCs w:val="27"/>
        </w:rPr>
        <w:t>оссийской Федерации, должно составлять не менее одной четверти от общего числа членов комиссии.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</w:t>
      </w:r>
      <w:r>
        <w:rPr>
          <w:color w:val="333333"/>
          <w:sz w:val="27"/>
          <w:szCs w:val="27"/>
        </w:rPr>
        <w:t>ешения.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В заседаниях комиссии с правом совещательного голоса участвуют: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r>
        <w:rPr>
          <w:color w:val="333333"/>
          <w:sz w:val="27"/>
          <w:szCs w:val="27"/>
        </w:rPr>
        <w:t>урегулировании конфликта интересов, и определяемые председателем комиссии два гражданских служащих, замещающих в центральном аппарате Следственного комитета Российской Федерации (следственном органе) должности федеральной государственной гражданской службы</w:t>
      </w:r>
      <w:r>
        <w:rPr>
          <w:color w:val="333333"/>
          <w:sz w:val="27"/>
          <w:szCs w:val="27"/>
        </w:rPr>
        <w:t>, аналогичные должности, замещаемой гражданским служащим, в отношении которого комиссией рассматривается этот вопрос;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другие гражданские служащие, замещающие должности федеральной государственной службы и федеральной государственной гражданской службы в</w:t>
      </w:r>
      <w:r>
        <w:rPr>
          <w:color w:val="333333"/>
          <w:sz w:val="27"/>
          <w:szCs w:val="27"/>
        </w:rPr>
        <w:t xml:space="preserve"> центральном аппарате Следственного комитета Российской Федерации (следственном органе);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</w:t>
      </w:r>
      <w:r>
        <w:rPr>
          <w:color w:val="333333"/>
          <w:sz w:val="27"/>
          <w:szCs w:val="27"/>
        </w:rPr>
        <w:t>ганов местного самоуправления; представители заинтересованных организаций; представитель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</w:t>
      </w:r>
      <w:r>
        <w:rPr>
          <w:color w:val="333333"/>
          <w:sz w:val="27"/>
          <w:szCs w:val="27"/>
        </w:rPr>
        <w:t>есов, 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рассматривается этот вопрос, или любого члена</w:t>
      </w:r>
      <w:r>
        <w:rPr>
          <w:color w:val="333333"/>
          <w:sz w:val="27"/>
          <w:szCs w:val="27"/>
        </w:rPr>
        <w:t xml:space="preserve"> комиссии.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Следственном комит</w:t>
      </w:r>
      <w:r>
        <w:rPr>
          <w:color w:val="333333"/>
          <w:sz w:val="27"/>
          <w:szCs w:val="27"/>
        </w:rPr>
        <w:t>ете Российской Федерации, недопустимо.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</w:t>
      </w:r>
      <w:r>
        <w:rPr>
          <w:color w:val="333333"/>
          <w:sz w:val="27"/>
          <w:szCs w:val="27"/>
        </w:rPr>
        <w:t>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Организационно-техническое и документационное обеспечение деятельности комиссии, а также информирование членов комисси</w:t>
      </w:r>
      <w:r>
        <w:rPr>
          <w:color w:val="333333"/>
          <w:sz w:val="27"/>
          <w:szCs w:val="27"/>
        </w:rPr>
        <w:t>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управления кадров Следственно</w:t>
      </w:r>
      <w:r>
        <w:rPr>
          <w:color w:val="333333"/>
          <w:sz w:val="27"/>
          <w:szCs w:val="27"/>
        </w:rPr>
        <w:t>го комитета Российской Федерации по профилактике коррупционных и иных правонарушений или должностными лицами следственного органа, ответственными за работу по профилактике коррупционных и иных правонарушений.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t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Порядок работы комиссий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</w:t>
      </w:r>
      <w:r>
        <w:rPr>
          <w:color w:val="333333"/>
          <w:sz w:val="27"/>
          <w:szCs w:val="27"/>
        </w:rPr>
        <w:t>Основаниями для проведения заседания комиссии являются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84540E">
      <w:pPr>
        <w:pStyle w:val="n"/>
        <w:spacing w:line="300" w:lineRule="auto"/>
        <w:divId w:val="1211068742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Пункт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</w:t>
      </w:r>
      <w:r>
        <w:rPr>
          <w:color w:val="333333"/>
        </w:rPr>
        <w:t xml:space="preserve">го Указом Президента Российской Федерации </w:t>
      </w:r>
      <w:r>
        <w:rPr>
          <w:rStyle w:val="cmd"/>
          <w:color w:val="333333"/>
        </w:rPr>
        <w:t>от 1 июля 2010 г. № 821</w:t>
      </w:r>
      <w:r>
        <w:rPr>
          <w:color w:val="333333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представление Председателем Следственного комитета Российской Федерации (руководителем следственного органа) в соответствии с пунктом 31 Положения о проверке достоверности и полноты св</w:t>
      </w:r>
      <w:r>
        <w:rPr>
          <w:color w:val="333333"/>
          <w:sz w:val="27"/>
          <w:szCs w:val="27"/>
        </w:rPr>
        <w:t>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</w:t>
      </w:r>
      <w:r>
        <w:rPr>
          <w:color w:val="333333"/>
          <w:sz w:val="27"/>
          <w:szCs w:val="27"/>
        </w:rPr>
        <w:t xml:space="preserve">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</w:t>
      </w:r>
      <w:r>
        <w:rPr>
          <w:color w:val="333333"/>
          <w:sz w:val="27"/>
          <w:szCs w:val="27"/>
        </w:rPr>
        <w:t xml:space="preserve"> и соблюдения федеральными государственными служащими требований к служебному поведению" (далее - Положение о проверке достоверности сведений), материалов проверки, свидетельствующих: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представлении гражданским служащим недостоверных или неполных сведений</w:t>
      </w:r>
      <w:r>
        <w:rPr>
          <w:color w:val="333333"/>
          <w:sz w:val="27"/>
          <w:szCs w:val="27"/>
        </w:rPr>
        <w:t>, предусмотренных подпунктом "а" пункта 1 Положения о проверке достоверности сведений;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поступившее в структурное подразделени</w:t>
      </w:r>
      <w:r>
        <w:rPr>
          <w:color w:val="333333"/>
          <w:sz w:val="27"/>
          <w:szCs w:val="27"/>
        </w:rPr>
        <w:t>е управления кадров Следственного комитета Российской Федерации по профилактике коррупционных и иных правонарушений либо должностному лицу следственного органа, ответственному за работу по профилактике коррупционных и иных правонарушений: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обращение граждан</w:t>
      </w:r>
      <w:r>
        <w:rPr>
          <w:color w:val="333333"/>
          <w:sz w:val="27"/>
          <w:szCs w:val="27"/>
        </w:rPr>
        <w:t>ина, замещавшего в центральном аппарате Следственного комитета (следственном органе) должность федеральной государственной гражданской службы, включенную в Перечень должностей федеральной государственной службы в Следственном комитете Российской Федерации,</w:t>
      </w:r>
      <w:r>
        <w:rPr>
          <w:color w:val="333333"/>
          <w:sz w:val="27"/>
          <w:szCs w:val="27"/>
        </w:rPr>
        <w:t xml:space="preserve">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</w:t>
      </w:r>
      <w:r>
        <w:rPr>
          <w:color w:val="333333"/>
          <w:sz w:val="27"/>
          <w:szCs w:val="27"/>
        </w:rPr>
        <w:t>х имущественного характера своих супруги (супруга) и несовершеннолетних детей, утвержденный приказом Следственного комитета Российской Федерации от 28 сентября 2012 г. № 67 (зарегистрирован Министерством юстиции Российской Федерации 27 ноября 2012 г., реги</w:t>
      </w:r>
      <w:r>
        <w:rPr>
          <w:color w:val="333333"/>
          <w:sz w:val="27"/>
          <w:szCs w:val="27"/>
        </w:rPr>
        <w:t>страционный № 25938) (далее - Перечень должностей),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</w:t>
      </w:r>
      <w:r>
        <w:rPr>
          <w:color w:val="333333"/>
          <w:sz w:val="27"/>
          <w:szCs w:val="27"/>
        </w:rPr>
        <w:t xml:space="preserve">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федеральной государственной гражданской службы;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заявление гражданского служащего о невозможност</w:t>
      </w:r>
      <w:r>
        <w:rPr>
          <w:color w:val="333333"/>
          <w:sz w:val="27"/>
          <w:szCs w:val="27"/>
        </w:rPr>
        <w:t>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заявление гражданского служащего о невозможности выполнить требования Федерального закона </w:t>
      </w:r>
      <w:r>
        <w:rPr>
          <w:rStyle w:val="cmd"/>
          <w:color w:val="333333"/>
          <w:sz w:val="27"/>
          <w:szCs w:val="27"/>
        </w:rPr>
        <w:t>о</w:t>
      </w:r>
      <w:r>
        <w:rPr>
          <w:rStyle w:val="cmd"/>
          <w:color w:val="333333"/>
          <w:sz w:val="27"/>
          <w:szCs w:val="27"/>
        </w:rPr>
        <w:t>т 7 мая 2013 г.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</w:t>
      </w:r>
      <w:r>
        <w:rPr>
          <w:color w:val="333333"/>
          <w:sz w:val="27"/>
          <w:szCs w:val="27"/>
        </w:rPr>
        <w:t>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</w:t>
      </w:r>
      <w:r>
        <w:rPr>
          <w:color w:val="333333"/>
          <w:sz w:val="27"/>
          <w:szCs w:val="27"/>
        </w:rPr>
        <w:t>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представление Председателя Следственного комитета Российской Федерации (руко</w:t>
      </w:r>
      <w:r>
        <w:rPr>
          <w:color w:val="333333"/>
          <w:sz w:val="27"/>
          <w:szCs w:val="27"/>
        </w:rPr>
        <w:t>водителя следственного органа)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Следственном комитете Российско</w:t>
      </w:r>
      <w:r>
        <w:rPr>
          <w:color w:val="333333"/>
          <w:sz w:val="27"/>
          <w:szCs w:val="27"/>
        </w:rPr>
        <w:t>й Федерации (следственном органе) мер по предупреждению коррупции;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представление Председателем Следственного комитета Российской Федерации (руководителем следственного органа) материалов проверки, свидетельствующих о представлении гражданским служащим н</w:t>
      </w:r>
      <w:r>
        <w:rPr>
          <w:color w:val="333333"/>
          <w:sz w:val="27"/>
          <w:szCs w:val="27"/>
        </w:rPr>
        <w:t xml:space="preserve">едостоверных или неполных сведений, предусмотренных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поступившее в соответствии с</w:t>
      </w:r>
      <w:r>
        <w:rPr>
          <w:color w:val="333333"/>
          <w:sz w:val="27"/>
          <w:szCs w:val="27"/>
        </w:rPr>
        <w:t xml:space="preserve"> частью 4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статьей 64.1 </w:t>
      </w:r>
      <w:r>
        <w:rPr>
          <w:rStyle w:val="cmd"/>
          <w:color w:val="333333"/>
          <w:sz w:val="27"/>
          <w:szCs w:val="27"/>
        </w:rPr>
        <w:t>Трудового кодекса Российской Федерации</w:t>
      </w:r>
      <w:r>
        <w:rPr>
          <w:color w:val="333333"/>
          <w:sz w:val="27"/>
          <w:szCs w:val="27"/>
        </w:rPr>
        <w:t xml:space="preserve"> в центральный аппарат Следственного комитета Российской Федерации (следственный орган) уведомление ко</w:t>
      </w:r>
      <w:r>
        <w:rPr>
          <w:color w:val="333333"/>
          <w:sz w:val="27"/>
          <w:szCs w:val="27"/>
        </w:rPr>
        <w:t>ммерческой или некоммерческой организации о заключении с гражданином, замещавшим в центральном аппарате Следственного комитета Российской Федерации (следственном органе) должность федеральной государственной гражданской службы, включенную в Перечень должно</w:t>
      </w:r>
      <w:r>
        <w:rPr>
          <w:color w:val="333333"/>
          <w:sz w:val="27"/>
          <w:szCs w:val="27"/>
        </w:rPr>
        <w:t>стей,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цен</w:t>
      </w:r>
      <w:r>
        <w:rPr>
          <w:color w:val="333333"/>
          <w:sz w:val="27"/>
          <w:szCs w:val="27"/>
        </w:rPr>
        <w:t>тральном аппарате Следственного комитета Российской Федерации (следственном органе),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</w:t>
      </w:r>
      <w:r>
        <w:rPr>
          <w:color w:val="333333"/>
          <w:sz w:val="27"/>
          <w:szCs w:val="27"/>
        </w:rPr>
        <w:t>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Комиссия</w:t>
      </w:r>
      <w:r>
        <w:rPr>
          <w:color w:val="333333"/>
          <w:sz w:val="27"/>
          <w:szCs w:val="27"/>
        </w:rPr>
        <w:t xml:space="preserve"> не рассматривает сообщения о преступлениях и административных правонарушениях, а также анонимные обращения, не проводит служебные проверки по фактам нарушения служебной дисциплины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84540E">
      <w:pPr>
        <w:pStyle w:val="n"/>
        <w:spacing w:line="300" w:lineRule="auto"/>
        <w:divId w:val="1211068742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Пункт 17 Положения о комиссиях по соблю</w:t>
      </w:r>
      <w:r>
        <w:rPr>
          <w:color w:val="333333"/>
        </w:rPr>
        <w:t xml:space="preserve">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</w:t>
      </w:r>
      <w:r>
        <w:rPr>
          <w:rStyle w:val="cmd"/>
          <w:color w:val="333333"/>
        </w:rPr>
        <w:t>от 1 июля 2010 г. № 821</w:t>
      </w:r>
      <w:r>
        <w:rPr>
          <w:color w:val="333333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Обращение и заявление, указанные в абзацах втором и треть</w:t>
      </w:r>
      <w:r>
        <w:rPr>
          <w:color w:val="333333"/>
          <w:sz w:val="27"/>
          <w:szCs w:val="27"/>
        </w:rPr>
        <w:t xml:space="preserve">ем подпункта "б" пункта 18 настоящего Положения, поступают и рассматриваются в порядке, установленном приказом Следственного комитета Российской Федерации </w:t>
      </w:r>
      <w:r>
        <w:rPr>
          <w:rStyle w:val="cmd"/>
          <w:color w:val="333333"/>
          <w:sz w:val="27"/>
          <w:szCs w:val="27"/>
        </w:rPr>
        <w:t>от 9 ноября 2015 г. № 101</w:t>
      </w:r>
      <w:r>
        <w:rPr>
          <w:color w:val="333333"/>
          <w:sz w:val="27"/>
          <w:szCs w:val="27"/>
        </w:rPr>
        <w:t xml:space="preserve"> "О порядке поступления обращений и заявлений, являющихся основаниями для пр</w:t>
      </w:r>
      <w:r>
        <w:rPr>
          <w:color w:val="333333"/>
          <w:sz w:val="27"/>
          <w:szCs w:val="27"/>
        </w:rPr>
        <w:t>оведения заседаний аттестационной комиссии либо комиссии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интересов" (зарегистрирован Мин</w:t>
      </w:r>
      <w:r>
        <w:rPr>
          <w:color w:val="333333"/>
          <w:sz w:val="27"/>
          <w:szCs w:val="27"/>
        </w:rPr>
        <w:t>истерством юстиции Российской Федерации 8 декабря 2015 г., регистрационный № 40024).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Уведомление, указанное в абзаце пятом подпункта "б" пункта 18 настоящего Положения, рассматривается структурным подразделением по профилактике коррупционных и иных пра</w:t>
      </w:r>
      <w:r>
        <w:rPr>
          <w:color w:val="333333"/>
          <w:sz w:val="27"/>
          <w:szCs w:val="27"/>
        </w:rPr>
        <w:t>вонарушений управления кадров Следственного комитета либо должностным лицом следственного органа, ответственным за профилактику коррупционных и иных правонарушений, которые осуществляют подготовку мотивированного заключения по результатам рассмотрения увед</w:t>
      </w:r>
      <w:r>
        <w:rPr>
          <w:color w:val="333333"/>
          <w:sz w:val="27"/>
          <w:szCs w:val="27"/>
        </w:rPr>
        <w:t>омления.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Уведомление, указанное в подпункте "д" пункта 18 настоящего Положения, рассматривается структурным подразделением управления кадров Следственного комитета Российской Федерации по профилактике коррупционных и иных правонарушений либо должностны</w:t>
      </w:r>
      <w:r>
        <w:rPr>
          <w:color w:val="333333"/>
          <w:sz w:val="27"/>
          <w:szCs w:val="27"/>
        </w:rPr>
        <w:t>м лицом следственного органа, ответственным за профилактику коррупционных и иных правонарушений, которые осуществляют подготовку мотивированного заключения о соблюдении гражданином, замещавшим должность федеральной государственной гражданской службы в цент</w:t>
      </w:r>
      <w:r>
        <w:rPr>
          <w:color w:val="333333"/>
          <w:sz w:val="27"/>
          <w:szCs w:val="27"/>
        </w:rPr>
        <w:t xml:space="preserve">ральном аппарате Следственного комитета Российской Федерации (следственном органе), требований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При подготовке мотивированного заключения по результатам рассмотр</w:t>
      </w:r>
      <w:r>
        <w:rPr>
          <w:color w:val="333333"/>
          <w:sz w:val="27"/>
          <w:szCs w:val="27"/>
        </w:rPr>
        <w:t>ения уведомлений, указанных в абзаце пятом подпункта "б" и подпункте "д" пункта 18 настоящего Положения, должностные лица структурного подразделения управления кадров Следственного комитета Российской Федерации по профилактике коррупционных и иных правонар</w:t>
      </w:r>
      <w:r>
        <w:rPr>
          <w:color w:val="333333"/>
          <w:sz w:val="27"/>
          <w:szCs w:val="27"/>
        </w:rPr>
        <w:t>ушений либо должностное лицо следственного органа, ответственное за профилактику коррупционных и иных правонарушений, имеют право проводить собеседование с гражданским служащим, представившим обращение или уведомление, получать от него письменные пояснения</w:t>
      </w:r>
      <w:r>
        <w:rPr>
          <w:color w:val="333333"/>
          <w:sz w:val="27"/>
          <w:szCs w:val="27"/>
        </w:rPr>
        <w:t>, а Председатель Следственного комитета Российской Федерации (руководитель следственного органа) или его заместитель (председатель комиссии) может направлять в установленном порядке запросы в государственные органы, органы местного самоуправления и заинтер</w:t>
      </w:r>
      <w:r>
        <w:rPr>
          <w:color w:val="333333"/>
          <w:sz w:val="27"/>
          <w:szCs w:val="27"/>
        </w:rPr>
        <w:t>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</w:t>
      </w:r>
      <w:r>
        <w:rPr>
          <w:color w:val="333333"/>
          <w:sz w:val="27"/>
          <w:szCs w:val="27"/>
        </w:rPr>
        <w:t>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84540E">
      <w:pPr>
        <w:pStyle w:val="n"/>
        <w:spacing w:line="300" w:lineRule="auto"/>
        <w:divId w:val="1211068742"/>
        <w:rPr>
          <w:color w:val="333333"/>
        </w:rPr>
      </w:pPr>
      <w:r>
        <w:rPr>
          <w:rStyle w:val="w91"/>
          <w:color w:val="333333"/>
        </w:rPr>
        <w:t>4</w:t>
      </w:r>
      <w:r>
        <w:rPr>
          <w:color w:val="333333"/>
        </w:rPr>
        <w:t> Пункт 17.5 Положения о</w:t>
      </w:r>
      <w:r>
        <w:rPr>
          <w:color w:val="333333"/>
        </w:rPr>
        <w:t xml:space="preserve">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</w:t>
      </w:r>
      <w:r>
        <w:rPr>
          <w:rStyle w:val="cmd"/>
          <w:color w:val="333333"/>
        </w:rPr>
        <w:t>от 1 июля 2010 г. № 821</w:t>
      </w:r>
      <w:r>
        <w:rPr>
          <w:color w:val="333333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</w:t>
      </w:r>
      <w:r>
        <w:rPr>
          <w:color w:val="333333"/>
          <w:sz w:val="27"/>
          <w:szCs w:val="27"/>
        </w:rPr>
        <w:t>Мотивированные заключения, предусмотренные пунктами 21 и 22 настоящего Положения, должны содержать: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информацию, изложенную в уведомлениях, указанных в абзаце пятом подпункта "б" и подпункте "д" пункта 18 настоящего Положения;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информацию, полученную о</w:t>
      </w:r>
      <w:r>
        <w:rPr>
          <w:color w:val="333333"/>
          <w:sz w:val="27"/>
          <w:szCs w:val="27"/>
        </w:rPr>
        <w:t>т государственных органов, органов местного самоуправления и заинтересованных организаций на основании запросов;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мотивированный вывод по результатам предварительного рассмотрения обращений и уведомлений, указанных в абзацах втором и пятом подпункта "б" </w:t>
      </w:r>
      <w:r>
        <w:rPr>
          <w:color w:val="333333"/>
          <w:sz w:val="27"/>
          <w:szCs w:val="27"/>
        </w:rPr>
        <w:t>и подпункте "д" пункта 18 настоящего Положения, а также рекомендации для принятия одного из решений в соответствии с пунктами 38 и 39 настоящего Положения или иного решения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84540E">
      <w:pPr>
        <w:pStyle w:val="n"/>
        <w:spacing w:line="300" w:lineRule="auto"/>
        <w:divId w:val="1211068742"/>
        <w:rPr>
          <w:color w:val="333333"/>
        </w:rPr>
      </w:pPr>
      <w:r>
        <w:rPr>
          <w:rStyle w:val="w91"/>
          <w:color w:val="333333"/>
        </w:rPr>
        <w:t>5</w:t>
      </w:r>
      <w:r>
        <w:rPr>
          <w:color w:val="333333"/>
        </w:rPr>
        <w:t xml:space="preserve"> Пункт 17.6 Положения о комиссиях по соблюдению </w:t>
      </w:r>
      <w:r>
        <w:rPr>
          <w:color w:val="333333"/>
        </w:rPr>
        <w:t xml:space="preserve">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</w:t>
      </w:r>
      <w:r>
        <w:rPr>
          <w:rStyle w:val="cmd"/>
          <w:color w:val="333333"/>
        </w:rPr>
        <w:t>от 1 июля 2010 г. № 821</w:t>
      </w:r>
      <w:r>
        <w:rPr>
          <w:color w:val="333333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Председатель комиссии при поступлении к нему в порядке, предусм</w:t>
      </w:r>
      <w:r>
        <w:rPr>
          <w:color w:val="333333"/>
          <w:sz w:val="27"/>
          <w:szCs w:val="27"/>
        </w:rPr>
        <w:t>отренном настоящим Положением, информации, содержащей основания для проведения заседания комиссии</w:t>
      </w:r>
      <w:r>
        <w:rPr>
          <w:rStyle w:val="w91"/>
          <w:color w:val="333333"/>
          <w:sz w:val="27"/>
          <w:szCs w:val="27"/>
        </w:rPr>
        <w:t>6</w:t>
      </w:r>
      <w:r>
        <w:rPr>
          <w:color w:val="333333"/>
          <w:sz w:val="27"/>
          <w:szCs w:val="27"/>
        </w:rPr>
        <w:t>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84540E">
      <w:pPr>
        <w:pStyle w:val="n"/>
        <w:spacing w:line="300" w:lineRule="auto"/>
        <w:divId w:val="1211068742"/>
        <w:rPr>
          <w:color w:val="333333"/>
        </w:rPr>
      </w:pPr>
      <w:r>
        <w:rPr>
          <w:rStyle w:val="w91"/>
          <w:color w:val="333333"/>
        </w:rPr>
        <w:t>6</w:t>
      </w:r>
      <w:r>
        <w:rPr>
          <w:color w:val="333333"/>
        </w:rPr>
        <w:t> Пункт 18 Положения о комиссиях по соблюдению требований к служебному поведению федеральных государственных служащих и урег</w:t>
      </w:r>
      <w:r>
        <w:rPr>
          <w:color w:val="333333"/>
        </w:rPr>
        <w:t xml:space="preserve">улированию конфликта интересов, утвержденного Указом Президента Российской Федерации </w:t>
      </w:r>
      <w:r>
        <w:rPr>
          <w:rStyle w:val="cmd"/>
          <w:color w:val="333333"/>
        </w:rPr>
        <w:t>от 1 июля 2010 г. № 821</w:t>
      </w:r>
      <w:r>
        <w:rPr>
          <w:color w:val="333333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</w:t>
      </w:r>
      <w:r>
        <w:rPr>
          <w:color w:val="333333"/>
          <w:sz w:val="27"/>
          <w:szCs w:val="27"/>
        </w:rPr>
        <w:t>ния указанной информации, за исключением случаев, предусмотренных пунктами 26 и 27 настоящего Положения;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</w:t>
      </w:r>
      <w:r>
        <w:rPr>
          <w:color w:val="333333"/>
          <w:sz w:val="27"/>
          <w:szCs w:val="27"/>
        </w:rPr>
        <w:t xml:space="preserve">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управление кадров Следственного комитета Российской Федерац</w:t>
      </w:r>
      <w:r>
        <w:rPr>
          <w:color w:val="333333"/>
          <w:sz w:val="27"/>
          <w:szCs w:val="27"/>
        </w:rPr>
        <w:t>ии по профилактике коррупционных и иных правонарушений либо должностному лицу следственного органа Следственного комитета Российской Федерации, ответственному за работу по профилактике коррупционных и иных правонарушений, и с результатами ее проверки;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</w:t>
      </w:r>
      <w:r>
        <w:rPr>
          <w:color w:val="333333"/>
          <w:sz w:val="27"/>
          <w:szCs w:val="27"/>
        </w:rPr>
        <w:t>ассматривает ходатайства о приглашении на заседание комиссии лиц, указанных в подпункте "б"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</w:t>
      </w:r>
      <w:r>
        <w:rPr>
          <w:color w:val="333333"/>
          <w:sz w:val="27"/>
          <w:szCs w:val="27"/>
        </w:rPr>
        <w:t>иссии дополнительных материалов.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Соответствующее решение председателя комиссии оформляется документально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</w:t>
      </w:r>
      <w:r>
        <w:rPr>
          <w:color w:val="333333"/>
          <w:sz w:val="27"/>
          <w:szCs w:val="27"/>
        </w:rPr>
        <w:t>а ходатайстве.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Заседание комиссии по рассмотрению заявлений, указанных в абзацах третьем и четвертом подпункта "б" пункта 18 настоящего Положения, проводится не позднее одного месяца со дня истечения срока, установленного для представления сведений о д</w:t>
      </w:r>
      <w:r>
        <w:rPr>
          <w:color w:val="333333"/>
          <w:sz w:val="27"/>
          <w:szCs w:val="27"/>
        </w:rPr>
        <w:t>оходах, об имуществе и обязательствах имущественного характера.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Уведомление, указанное в подпункте "д" пункта 18 настоящего Положения, рассматривается на очередном (плановом) заседании комиссии.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Заседание комиссии проводится, как правило, в присутс</w:t>
      </w:r>
      <w:r>
        <w:rPr>
          <w:color w:val="333333"/>
          <w:sz w:val="27"/>
          <w:szCs w:val="27"/>
        </w:rPr>
        <w:t xml:space="preserve">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федеральной государственной гражданской </w:t>
      </w:r>
      <w:r>
        <w:rPr>
          <w:color w:val="333333"/>
          <w:sz w:val="27"/>
          <w:szCs w:val="27"/>
        </w:rPr>
        <w:t>службы в центральном аппарате Следственного комитета Российской Федерации (следственном органе).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</w:t>
      </w:r>
      <w:r>
        <w:rPr>
          <w:color w:val="333333"/>
          <w:sz w:val="27"/>
          <w:szCs w:val="27"/>
        </w:rPr>
        <w:t>ответствии с подпунктом "б" пункта 18 настоящего Положения</w:t>
      </w:r>
      <w:r>
        <w:rPr>
          <w:rStyle w:val="w91"/>
          <w:color w:val="333333"/>
          <w:sz w:val="27"/>
          <w:szCs w:val="27"/>
        </w:rPr>
        <w:t>7</w:t>
      </w:r>
      <w:r>
        <w:rPr>
          <w:color w:val="333333"/>
          <w:sz w:val="27"/>
          <w:szCs w:val="27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84540E">
      <w:pPr>
        <w:pStyle w:val="n"/>
        <w:spacing w:line="300" w:lineRule="auto"/>
        <w:divId w:val="1211068742"/>
        <w:rPr>
          <w:color w:val="333333"/>
        </w:rPr>
      </w:pPr>
      <w:r>
        <w:rPr>
          <w:rStyle w:val="w91"/>
          <w:color w:val="333333"/>
        </w:rPr>
        <w:t>7</w:t>
      </w:r>
      <w:r>
        <w:rPr>
          <w:color w:val="333333"/>
        </w:rPr>
        <w:t> Пункт 19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</w:t>
      </w:r>
      <w:r>
        <w:rPr>
          <w:color w:val="333333"/>
        </w:rPr>
        <w:t xml:space="preserve">енного Указом Президента Российской Федерации </w:t>
      </w:r>
      <w:r>
        <w:rPr>
          <w:rStyle w:val="cmd"/>
          <w:color w:val="333333"/>
        </w:rPr>
        <w:t>от 1 июля 2010 г. № 821</w:t>
      </w:r>
      <w:r>
        <w:rPr>
          <w:color w:val="333333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Заседания комиссии могут проводиться в отсутствие гражданского служащего или гражданина в случаях: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если в обращении, заявлении или уведомлении, предусмотренных подпунктом "б" п</w:t>
      </w:r>
      <w:r>
        <w:rPr>
          <w:color w:val="333333"/>
          <w:sz w:val="27"/>
          <w:szCs w:val="27"/>
        </w:rPr>
        <w:t>ункта 18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если гражданский служащий или гражданин, намеревающиеся лично присутствовать на заседании комиссии и надл</w:t>
      </w:r>
      <w:r>
        <w:rPr>
          <w:color w:val="333333"/>
          <w:sz w:val="27"/>
          <w:szCs w:val="27"/>
        </w:rPr>
        <w:t>ежащим образом извещенные о времени и месте его проведения, не явились на заседание комиссии.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На заседании комиссии заслушиваются пояснения гражданского служащего или гражданина, замещавшего должность федеральной государственной гражданской службы в це</w:t>
      </w:r>
      <w:r>
        <w:rPr>
          <w:color w:val="333333"/>
          <w:sz w:val="27"/>
          <w:szCs w:val="27"/>
        </w:rPr>
        <w:t>нтральном аппарате Следственного комитета Российской Федерации (следственном органе), с их согласия,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Члены комиссии и лица, уча</w:t>
      </w:r>
      <w:r>
        <w:rPr>
          <w:color w:val="333333"/>
          <w:sz w:val="27"/>
          <w:szCs w:val="27"/>
        </w:rPr>
        <w:t>ствовавшие в ее заседании, не вправе разглашать сведения, ставшие им известными в ходе работы комиссии.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По итогам рассмотрения вопроса, указанного в абзаце втором подпункта "а" пункта 18 настоящего Положения, комиссия принимает одно из следующих решени</w:t>
      </w:r>
      <w:r>
        <w:rPr>
          <w:color w:val="333333"/>
          <w:sz w:val="27"/>
          <w:szCs w:val="27"/>
        </w:rPr>
        <w:t>й: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установить, что сведения, представленные гражданским служащим в соответствии с подпунктом "а" пункта 1 Положения о проверке достоверности сведений, являются достоверными и полными;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установить, что сведения, представленные гражданским служащим в соответствии с подпунктом "а" пункта 1 Положения о проверке достоверности сведений, являются недостоверными и (или) неполными. В этом случае комиссия рекомендует Председателю Следственного ком</w:t>
      </w:r>
      <w:r>
        <w:rPr>
          <w:color w:val="333333"/>
          <w:sz w:val="27"/>
          <w:szCs w:val="27"/>
        </w:rPr>
        <w:t>итета Российской Федерации (руководителю следственного органа) применить к гражданскому служащему конкретную меру ответственности.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По итогам рассмотрения вопроса, указанного в абзаце третьем подпункта "а" пункта 18 настоящего Положения, комиссия приним</w:t>
      </w:r>
      <w:r>
        <w:rPr>
          <w:color w:val="333333"/>
          <w:sz w:val="27"/>
          <w:szCs w:val="27"/>
        </w:rPr>
        <w:t>ает одно из следующих решений: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установить, что гражданский служащий не соблюдал требования к служебному поведени</w:t>
      </w:r>
      <w:r>
        <w:rPr>
          <w:color w:val="333333"/>
          <w:sz w:val="27"/>
          <w:szCs w:val="27"/>
        </w:rPr>
        <w:t>ю и (или) требования об урегулировании конфликта интересов. В этом случае комиссия рекомендует Председателю Следственного комитета Российской Федерации (руководителю следственного органа) указать гражданскому служащему на недопустимость нарушения требовани</w:t>
      </w:r>
      <w:r>
        <w:rPr>
          <w:color w:val="333333"/>
          <w:sz w:val="27"/>
          <w:szCs w:val="27"/>
        </w:rPr>
        <w:t>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По итогам рассмотрения вопроса, указанного в абзаце втором подпункта "б" пункта 18 настоящего Пол</w:t>
      </w:r>
      <w:r>
        <w:rPr>
          <w:color w:val="333333"/>
          <w:sz w:val="27"/>
          <w:szCs w:val="27"/>
        </w:rPr>
        <w:t>ожения, комиссия принимает одно из следующих решений: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>
        <w:rPr>
          <w:color w:val="333333"/>
          <w:sz w:val="27"/>
          <w:szCs w:val="27"/>
        </w:rPr>
        <w:t>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отказать гражданину в замещении должности в коммерческой или некоммерческой организации либо в выполнении работы на усло</w:t>
      </w:r>
      <w:r>
        <w:rPr>
          <w:color w:val="333333"/>
          <w:sz w:val="27"/>
          <w:szCs w:val="27"/>
        </w:rPr>
        <w:t>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По итогам рассмотрен</w:t>
      </w:r>
      <w:r>
        <w:rPr>
          <w:color w:val="333333"/>
          <w:sz w:val="27"/>
          <w:szCs w:val="27"/>
        </w:rPr>
        <w:t>ия вопроса, указанного в абзаце третьем подпункта "б" пункта 18 настоящего Положения, комиссия принимает одно из следующих решений: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причина непредставления гражданским служащим сведений о доходах, об имуществе и обязательствах имущественно</w:t>
      </w:r>
      <w:r>
        <w:rPr>
          <w:color w:val="333333"/>
          <w:sz w:val="27"/>
          <w:szCs w:val="27"/>
        </w:rPr>
        <w:t>го характера своих супруги (супруга) и несовершеннолетних детей является объективной и уважительной;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</w:t>
      </w:r>
      <w:r>
        <w:rPr>
          <w:color w:val="333333"/>
          <w:sz w:val="27"/>
          <w:szCs w:val="27"/>
        </w:rPr>
        <w:t>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признать, что причина непредставления гражданским служащим сведений о доходах, об имущ</w:t>
      </w:r>
      <w:r>
        <w:rPr>
          <w:color w:val="333333"/>
          <w:sz w:val="27"/>
          <w:szCs w:val="27"/>
        </w:rPr>
        <w:t>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Следственного комитета Россий</w:t>
      </w:r>
      <w:r>
        <w:rPr>
          <w:color w:val="333333"/>
          <w:sz w:val="27"/>
          <w:szCs w:val="27"/>
        </w:rPr>
        <w:t>ской Федерации (руководителю следственного органа) применить к гражданскому служащему конкретную меру ответственности.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По итогам рассмотрения вопроса, указанного в подпункте "г" пункта 18 настоящего Положения, комиссия принимает одно из следующих решен</w:t>
      </w:r>
      <w:r>
        <w:rPr>
          <w:color w:val="333333"/>
          <w:sz w:val="27"/>
          <w:szCs w:val="27"/>
        </w:rPr>
        <w:t>ий: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признать, что сведения, представленные гражданским служащим в соответствии с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</w:t>
      </w:r>
      <w:r>
        <w:rPr>
          <w:color w:val="333333"/>
          <w:sz w:val="27"/>
          <w:szCs w:val="27"/>
        </w:rPr>
        <w:t xml:space="preserve"> являются достоверными и полными;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признать, что сведения, представленные гражданским служащим в соответствии с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</w:t>
      </w:r>
      <w:r>
        <w:rPr>
          <w:color w:val="333333"/>
          <w:sz w:val="27"/>
          <w:szCs w:val="27"/>
        </w:rPr>
        <w:t>ности, и иных лиц их доходам", являются недостоверными и (или) неполными. В этом случае комиссия рекомендует Председателю Следственного комитета Российской Федерации (руководителю следственного органа) применить к гражданскому служащему конкретную меру отв</w:t>
      </w:r>
      <w:r>
        <w:rPr>
          <w:color w:val="333333"/>
          <w:sz w:val="27"/>
          <w:szCs w:val="27"/>
        </w:rPr>
        <w:t>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По итогам рассмотрения вопроса, указанного в абзаце четвер</w:t>
      </w:r>
      <w:r>
        <w:rPr>
          <w:color w:val="333333"/>
          <w:sz w:val="27"/>
          <w:szCs w:val="27"/>
        </w:rPr>
        <w:t>том подпункта "б" пункта 18 настоящего Положения, комиссия принимает одно из следующих решений: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признать, что обстоятельства, препятствующие выполнению гражданским служащим требований Федерального закона </w:t>
      </w:r>
      <w:r>
        <w:rPr>
          <w:rStyle w:val="cmd"/>
          <w:color w:val="333333"/>
          <w:sz w:val="27"/>
          <w:szCs w:val="27"/>
        </w:rPr>
        <w:t>от 7 мая 2013 г. № 79-ФЗ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rPr>
          <w:color w:val="333333"/>
          <w:sz w:val="27"/>
          <w:szCs w:val="27"/>
        </w:rPr>
        <w:t>ентами", являются объективными и уважительными;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признать, что обстоятельства, препятствующие выполнению гражданским служащим требований Федерального закона </w:t>
      </w:r>
      <w:r>
        <w:rPr>
          <w:rStyle w:val="cmd"/>
          <w:color w:val="333333"/>
          <w:sz w:val="27"/>
          <w:szCs w:val="27"/>
        </w:rPr>
        <w:t>от 7 мая 2013 г.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</w:t>
      </w:r>
      <w:r>
        <w:rPr>
          <w:color w:val="333333"/>
          <w:sz w:val="27"/>
          <w:szCs w:val="27"/>
        </w:rPr>
        <w:t>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</w:t>
      </w:r>
      <w:r>
        <w:rPr>
          <w:color w:val="333333"/>
          <w:sz w:val="27"/>
          <w:szCs w:val="27"/>
        </w:rPr>
        <w:t>ссия рекомендует Председателю Следственного комитета Российской Федерации (руководителю следственного органа) применить к гражданскому служащему конкретную меру ответственности.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По итогам рассмотрения вопроса, указанного в абзаце пятом подпункта "б" пу</w:t>
      </w:r>
      <w:r>
        <w:rPr>
          <w:color w:val="333333"/>
          <w:sz w:val="27"/>
          <w:szCs w:val="27"/>
        </w:rPr>
        <w:t>нкта 18 настоящего Положения, комиссия принимает одно из следующих решений: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при исполнении гражданским служащим должностных обязанностей конфликт интересов отсутствует;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при исполнении гражданским служащим должностных обяза</w:t>
      </w:r>
      <w:r>
        <w:rPr>
          <w:color w:val="333333"/>
          <w:sz w:val="27"/>
          <w:szCs w:val="27"/>
        </w:rPr>
        <w:t>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Председателю Следственного комитета Российской Федерации (руководителю следственного органа) принять меры</w:t>
      </w:r>
      <w:r>
        <w:rPr>
          <w:color w:val="333333"/>
          <w:sz w:val="27"/>
          <w:szCs w:val="27"/>
        </w:rPr>
        <w:t xml:space="preserve"> по урегулированию конфликта интересов или по недопущению его возникновения;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признать, что гражданский служащий не соблюдал требования об урегулировании конфликта интересов. В этом случае комиссия рекомендует Председателю Следственного комитета Российск</w:t>
      </w:r>
      <w:r>
        <w:rPr>
          <w:color w:val="333333"/>
          <w:sz w:val="27"/>
          <w:szCs w:val="27"/>
        </w:rPr>
        <w:t>ой Федерации (руководителю следственного органа) применить к гражданскому служащему конкретную меру ответственности.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По итогам рассмотрения вопроса, указанного в подпункте "д" пункта 18 настоящего Положения, комиссия принимает в отношении гражданина, з</w:t>
      </w:r>
      <w:r>
        <w:rPr>
          <w:color w:val="333333"/>
          <w:sz w:val="27"/>
          <w:szCs w:val="27"/>
        </w:rPr>
        <w:t>амещавшего должность федеральной государственной гражданской службы в центральном аппарате Следственного комитета Российской Федерации (следственном органе), одно из следующих решений: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дать согласие на замещение им должности в коммерческой или некоммерч</w:t>
      </w:r>
      <w:r>
        <w:rPr>
          <w:color w:val="333333"/>
          <w:sz w:val="27"/>
          <w:szCs w:val="27"/>
        </w:rPr>
        <w:t>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коррупции". В этом случае комиссия рекомендует Председателю Следственного комитета Российской Федерации (руководителю следственного органа) информировать об указанных обстоятельствах органы прокуратуры и у</w:t>
      </w:r>
      <w:r>
        <w:rPr>
          <w:color w:val="333333"/>
          <w:sz w:val="27"/>
          <w:szCs w:val="27"/>
        </w:rPr>
        <w:t>ведомившую организацию.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По итогам рассмотрения вопросов, указанных в подпунктах "а", "б", "г" и "д" пункта 18 настоящего Положения, и при наличии к тому оснований комиссия может принять иное решение, чем это предусмотрено пунктами 32 - 39 настоящего По</w:t>
      </w:r>
      <w:r>
        <w:rPr>
          <w:color w:val="333333"/>
          <w:sz w:val="27"/>
          <w:szCs w:val="27"/>
        </w:rPr>
        <w:t>ложения. Основания и мотивы принятия такого решения должны быть отражены в протоколе заседания комиссии</w:t>
      </w:r>
      <w:r>
        <w:rPr>
          <w:rStyle w:val="w91"/>
          <w:color w:val="333333"/>
          <w:sz w:val="27"/>
          <w:szCs w:val="27"/>
        </w:rPr>
        <w:t>8</w:t>
      </w:r>
      <w:r>
        <w:rPr>
          <w:color w:val="333333"/>
          <w:sz w:val="27"/>
          <w:szCs w:val="27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84540E">
      <w:pPr>
        <w:pStyle w:val="n"/>
        <w:spacing w:line="300" w:lineRule="auto"/>
        <w:divId w:val="1211068742"/>
        <w:rPr>
          <w:color w:val="333333"/>
        </w:rPr>
      </w:pPr>
      <w:r>
        <w:rPr>
          <w:rStyle w:val="w91"/>
          <w:color w:val="333333"/>
        </w:rPr>
        <w:t>8</w:t>
      </w:r>
      <w:r>
        <w:rPr>
          <w:color w:val="333333"/>
        </w:rPr>
        <w:t xml:space="preserve"> Пункт 26 Положения о комиссиях по соблюдению требований к служебному поведению федеральных государственных служащих </w:t>
      </w:r>
      <w:r>
        <w:rPr>
          <w:color w:val="333333"/>
        </w:rPr>
        <w:t xml:space="preserve">и урегулированию конфликта интересов, утвержденного Указом Президента Российской Федерации </w:t>
      </w:r>
      <w:r>
        <w:rPr>
          <w:rStyle w:val="cmd"/>
          <w:color w:val="333333"/>
        </w:rPr>
        <w:t>от 1 июля 2010 г. № 821</w:t>
      </w:r>
      <w:r>
        <w:rPr>
          <w:color w:val="333333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41. По итогам рассмотрения вопросов, предусмотренного подпунктом "в" </w:t>
      </w:r>
      <w:r>
        <w:rPr>
          <w:color w:val="333333"/>
          <w:sz w:val="27"/>
          <w:szCs w:val="27"/>
        </w:rPr>
        <w:t>пункта 18 настоящего Положения, комиссия принимает соответствующее решение</w:t>
      </w:r>
      <w:r>
        <w:rPr>
          <w:rStyle w:val="w91"/>
          <w:color w:val="333333"/>
          <w:sz w:val="27"/>
          <w:szCs w:val="27"/>
        </w:rPr>
        <w:t>9</w:t>
      </w:r>
      <w:r>
        <w:rPr>
          <w:color w:val="333333"/>
          <w:sz w:val="27"/>
          <w:szCs w:val="27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84540E">
      <w:pPr>
        <w:pStyle w:val="n"/>
        <w:spacing w:line="300" w:lineRule="auto"/>
        <w:divId w:val="1211068742"/>
        <w:rPr>
          <w:color w:val="333333"/>
        </w:rPr>
      </w:pPr>
      <w:r>
        <w:rPr>
          <w:rStyle w:val="w91"/>
          <w:color w:val="333333"/>
        </w:rPr>
        <w:t>9</w:t>
      </w:r>
      <w:r>
        <w:rPr>
          <w:color w:val="333333"/>
        </w:rPr>
        <w:t xml:space="preserve"> Пункт 26.1 Положения о комиссиях по соблюдению требований к служебному поведению федеральных государственных служащих и урегулированию конфликта </w:t>
      </w:r>
      <w:r>
        <w:rPr>
          <w:color w:val="333333"/>
        </w:rPr>
        <w:t xml:space="preserve">интересов, утвержденного Указом Президента Российской Федерации </w:t>
      </w:r>
      <w:r>
        <w:rPr>
          <w:rStyle w:val="cmd"/>
          <w:color w:val="333333"/>
        </w:rPr>
        <w:t>от 1 июля 2010 г. № 821</w:t>
      </w:r>
      <w:r>
        <w:rPr>
          <w:color w:val="333333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Для исполнения решения комиссии могут быть подготовлены проекты актов Следственного комитета Российской Федерации (следственного органа), решений и поручений Пре</w:t>
      </w:r>
      <w:r>
        <w:rPr>
          <w:color w:val="333333"/>
          <w:sz w:val="27"/>
          <w:szCs w:val="27"/>
        </w:rPr>
        <w:t>дседателя Следственного комитета Российской Федерации (руководителя следственного органа), которые представляются Председателю Следственного комитета Российской Федерации (руководителю следственного органа) на рассмотрение.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Решение комиссии по вопросам</w:t>
      </w:r>
      <w:r>
        <w:rPr>
          <w:color w:val="333333"/>
          <w:sz w:val="27"/>
          <w:szCs w:val="27"/>
        </w:rPr>
        <w:t>, указанным в пункте 18 настоящего Положения, принимается тайным голосованием (если комиссия не примет иное решения) простым большинством голосов присутствующих на заседании членов комиссии. При равенстве голосов решение считается принятым в пользу граждан</w:t>
      </w:r>
      <w:r>
        <w:rPr>
          <w:color w:val="333333"/>
          <w:sz w:val="27"/>
          <w:szCs w:val="27"/>
        </w:rPr>
        <w:t>ского служащего, в отношении которого комиссией рассматривается вопрос</w:t>
      </w:r>
      <w:r>
        <w:rPr>
          <w:rStyle w:val="w91"/>
          <w:color w:val="333333"/>
          <w:sz w:val="27"/>
          <w:szCs w:val="27"/>
        </w:rPr>
        <w:t>10</w:t>
      </w:r>
      <w:r>
        <w:rPr>
          <w:color w:val="333333"/>
          <w:sz w:val="27"/>
          <w:szCs w:val="27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84540E">
      <w:pPr>
        <w:pStyle w:val="n"/>
        <w:spacing w:line="300" w:lineRule="auto"/>
        <w:divId w:val="1211068742"/>
        <w:rPr>
          <w:color w:val="333333"/>
        </w:rPr>
      </w:pPr>
      <w:r>
        <w:rPr>
          <w:rStyle w:val="w91"/>
          <w:color w:val="333333"/>
        </w:rPr>
        <w:t>10</w:t>
      </w:r>
      <w:r>
        <w:rPr>
          <w:color w:val="333333"/>
        </w:rPr>
        <w:t> Пункт 29 Положения о комиссиях по соблюдению требований к служебному поведению федеральных государственных служащих и урегулированию конфликта инте</w:t>
      </w:r>
      <w:r>
        <w:rPr>
          <w:color w:val="333333"/>
        </w:rPr>
        <w:t xml:space="preserve">ресов, утвержденного Указом Президента Российской Федерации </w:t>
      </w:r>
      <w:r>
        <w:rPr>
          <w:rStyle w:val="cmd"/>
          <w:color w:val="333333"/>
        </w:rPr>
        <w:t>от 1 июля 2010 г. № 821</w:t>
      </w:r>
      <w:r>
        <w:rPr>
          <w:color w:val="333333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t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Оформление и исполнение решений комиссий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44. Решение комиссии оформляется протоколом, который подписывают члены комиссии, принимавшие участие в ее заседании. Решени</w:t>
      </w:r>
      <w:r>
        <w:rPr>
          <w:color w:val="333333"/>
          <w:sz w:val="27"/>
          <w:szCs w:val="27"/>
        </w:rPr>
        <w:t>я комиссии, за исключением решения, принимаемого по итогам рассмотрения вопроса, указанного в абзаце втором подпункта "б" пункта 18 настоящего Положения, для Председателя Следственного комитета Российской Федерации (руководителя следственного органа) носят</w:t>
      </w:r>
      <w:r>
        <w:rPr>
          <w:color w:val="333333"/>
          <w:sz w:val="27"/>
          <w:szCs w:val="27"/>
        </w:rPr>
        <w:t xml:space="preserve"> рекомендательный характер. Решение, принимаемое по итогам рассмотрения вопроса, указанного в абзаце втором подпункта "б" пункта 18 настоящего Положения, носит обязательный характер</w:t>
      </w:r>
      <w:r>
        <w:rPr>
          <w:rStyle w:val="w91"/>
          <w:color w:val="333333"/>
          <w:sz w:val="27"/>
          <w:szCs w:val="27"/>
        </w:rPr>
        <w:t>11</w:t>
      </w:r>
      <w:r>
        <w:rPr>
          <w:color w:val="333333"/>
          <w:sz w:val="27"/>
          <w:szCs w:val="27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84540E">
      <w:pPr>
        <w:pStyle w:val="n"/>
        <w:spacing w:line="300" w:lineRule="auto"/>
        <w:divId w:val="1211068742"/>
        <w:rPr>
          <w:color w:val="333333"/>
        </w:rPr>
      </w:pPr>
      <w:r>
        <w:rPr>
          <w:rStyle w:val="w91"/>
          <w:color w:val="333333"/>
        </w:rPr>
        <w:t>11</w:t>
      </w:r>
      <w:r>
        <w:rPr>
          <w:color w:val="333333"/>
        </w:rPr>
        <w:t> Пункт 30 Положения о комиссиях по со</w:t>
      </w:r>
      <w:r>
        <w:rPr>
          <w:color w:val="333333"/>
        </w:rPr>
        <w:t xml:space="preserve">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</w:t>
      </w:r>
      <w:r>
        <w:rPr>
          <w:rStyle w:val="cmd"/>
          <w:color w:val="333333"/>
        </w:rPr>
        <w:t>от 1 июля 2010 г. № 821</w:t>
      </w:r>
      <w:r>
        <w:rPr>
          <w:color w:val="333333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45. В протоколе заседания комиссии указываются: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за</w:t>
      </w:r>
      <w:r>
        <w:rPr>
          <w:color w:val="333333"/>
          <w:sz w:val="27"/>
          <w:szCs w:val="27"/>
        </w:rPr>
        <w:t>седания комиссии, фамилии, имена, отчества (при наличии) членов комиссии и других лиц, присутствующих на заседании;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формулировка каждого из рассматриваемых на заседании комиссии вопросов с указанием фамилии, имени, отчества (при наличии), должности госу</w:t>
      </w:r>
      <w:r>
        <w:rPr>
          <w:color w:val="333333"/>
          <w:sz w:val="27"/>
          <w:szCs w:val="27"/>
        </w:rPr>
        <w:t>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предъявляемые к государственному служащему претензии, материалы, на которых они </w:t>
      </w:r>
      <w:r>
        <w:rPr>
          <w:color w:val="333333"/>
          <w:sz w:val="27"/>
          <w:szCs w:val="27"/>
        </w:rPr>
        <w:t>основываются;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содержание пояснений государственного служащего и других лиц по существу предъявляемых претензий;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фамилии, имена, отчества (при наличии) выступивших на заседании лиц и краткое изложение их выступлений;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источник информации, содержащей</w:t>
      </w:r>
      <w:r>
        <w:rPr>
          <w:color w:val="333333"/>
          <w:sz w:val="27"/>
          <w:szCs w:val="27"/>
        </w:rPr>
        <w:t xml:space="preserve"> основания для проведения заседания комиссии, дата поступления информации в государственный орган;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другие сведения;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результаты голосования;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решение и обоснование его принятия.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46. Член комиссии, несогласный с ее решением, вправе в письменной форме</w:t>
      </w:r>
      <w:r>
        <w:rPr>
          <w:color w:val="333333"/>
          <w:sz w:val="27"/>
          <w:szCs w:val="27"/>
        </w:rPr>
        <w:t xml:space="preserve">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47. Копии протокола заседания комиссии в 7-дневный срок со дня заседания направляются Председателю След</w:t>
      </w:r>
      <w:r>
        <w:rPr>
          <w:color w:val="333333"/>
          <w:sz w:val="27"/>
          <w:szCs w:val="27"/>
        </w:rPr>
        <w:t>ственного комитета Российской Федерации (руководителю следственного органа), полностью или в виде выписок из него - гражданскому служащему, а также по решению комиссии - иным заинтересованным лицам.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48. Копия протокола заседания комиссии или выписка из нег</w:t>
      </w:r>
      <w:r>
        <w:rPr>
          <w:color w:val="333333"/>
          <w:sz w:val="27"/>
          <w:szCs w:val="27"/>
        </w:rPr>
        <w:t>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49. </w:t>
      </w:r>
      <w:r>
        <w:rPr>
          <w:color w:val="333333"/>
          <w:sz w:val="27"/>
          <w:szCs w:val="27"/>
        </w:rPr>
        <w:t>Выписка из решения комиссии, заверенная подписью секретаря комиссии и печатью Следственного комитета Российской Федерации (следственного органа), вручается гражданину, замещавшему должность федеральной государственной гражданской службы в центральном аппар</w:t>
      </w:r>
      <w:r>
        <w:rPr>
          <w:color w:val="333333"/>
          <w:sz w:val="27"/>
          <w:szCs w:val="27"/>
        </w:rPr>
        <w:t xml:space="preserve">ате Следственного комитета (следственном органе), в отношении которого рассматривался вопрос, указанный в абзаце втором подпункта "б" пункта 18 настоящего Положения, под роспись или направляется заказным письмом с уведомлением по указанному им в обращении </w:t>
      </w:r>
      <w:r>
        <w:rPr>
          <w:color w:val="333333"/>
          <w:sz w:val="27"/>
          <w:szCs w:val="27"/>
        </w:rPr>
        <w:t>адресу не позднее одного рабочего дня, следующего за днем проведения соответствующего заседания комиссии</w:t>
      </w:r>
      <w:r>
        <w:rPr>
          <w:rStyle w:val="w91"/>
          <w:color w:val="333333"/>
          <w:sz w:val="27"/>
          <w:szCs w:val="27"/>
        </w:rPr>
        <w:t>12</w:t>
      </w:r>
      <w:r>
        <w:rPr>
          <w:color w:val="333333"/>
          <w:sz w:val="27"/>
          <w:szCs w:val="27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84540E">
      <w:pPr>
        <w:pStyle w:val="n"/>
        <w:spacing w:line="300" w:lineRule="auto"/>
        <w:divId w:val="1211068742"/>
        <w:rPr>
          <w:color w:val="333333"/>
        </w:rPr>
      </w:pPr>
      <w:r>
        <w:rPr>
          <w:rStyle w:val="w91"/>
          <w:color w:val="333333"/>
        </w:rPr>
        <w:t>12</w:t>
      </w:r>
      <w:r>
        <w:rPr>
          <w:color w:val="333333"/>
        </w:rPr>
        <w:t> Пункт 37.1 Положения о комиссиях по соблюдению требований к служебному поведению федеральных государственных служ</w:t>
      </w:r>
      <w:r>
        <w:rPr>
          <w:color w:val="333333"/>
        </w:rPr>
        <w:t xml:space="preserve">ащих и урегулированию конфликта интересов, утвержденного Указом Президента Российской Федерации </w:t>
      </w:r>
      <w:r>
        <w:rPr>
          <w:rStyle w:val="cmd"/>
          <w:color w:val="333333"/>
        </w:rPr>
        <w:t>от 1 июля 2010 г. № 821</w:t>
      </w:r>
      <w:r>
        <w:rPr>
          <w:color w:val="333333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50. Председатель Следственного комитета Российской Федерации (руководитель следственного органа) обязан рассмотреть протокол заседани</w:t>
      </w:r>
      <w:r>
        <w:rPr>
          <w:color w:val="333333"/>
          <w:sz w:val="27"/>
          <w:szCs w:val="27"/>
        </w:rPr>
        <w:t>я комиссии и вправе учесть в пределах своей компетенции содержащиеся в них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</w:t>
      </w:r>
      <w:r>
        <w:rPr>
          <w:color w:val="333333"/>
          <w:sz w:val="27"/>
          <w:szCs w:val="27"/>
        </w:rPr>
        <w:t xml:space="preserve">ендаций комиссии и принятом решении Председатель Следственного комитета Российской Федерации (руководитель следственного органа) в письменной форме, в том числе путем проставления соответствующей резолюции на представленном комиссией документе, уведомляет </w:t>
      </w:r>
      <w:r>
        <w:rPr>
          <w:color w:val="333333"/>
          <w:sz w:val="27"/>
          <w:szCs w:val="27"/>
        </w:rPr>
        <w:t>комиссию в месячный срок со дня поступления к нему протокола заседания комиссии. Решение Председателя Следственного комитета Российской Федерации (руководителя следственного органа) оглашается на ближайшем заседании комиссии и принимается к сведению без об</w:t>
      </w:r>
      <w:r>
        <w:rPr>
          <w:color w:val="333333"/>
          <w:sz w:val="27"/>
          <w:szCs w:val="27"/>
        </w:rPr>
        <w:t>суждения</w:t>
      </w:r>
      <w:r>
        <w:rPr>
          <w:rStyle w:val="w91"/>
          <w:color w:val="333333"/>
          <w:sz w:val="27"/>
          <w:szCs w:val="27"/>
        </w:rPr>
        <w:t>13</w:t>
      </w:r>
      <w:r>
        <w:rPr>
          <w:color w:val="333333"/>
          <w:sz w:val="27"/>
          <w:szCs w:val="27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84540E">
      <w:pPr>
        <w:pStyle w:val="n"/>
        <w:spacing w:line="300" w:lineRule="auto"/>
        <w:divId w:val="1211068742"/>
        <w:rPr>
          <w:color w:val="333333"/>
        </w:rPr>
      </w:pPr>
      <w:r>
        <w:rPr>
          <w:rStyle w:val="w91"/>
          <w:color w:val="333333"/>
        </w:rPr>
        <w:t>13</w:t>
      </w:r>
      <w:r>
        <w:rPr>
          <w:color w:val="333333"/>
        </w:rPr>
        <w:t xml:space="preserve"> Пункт 34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</w:t>
      </w:r>
      <w:r>
        <w:rPr>
          <w:rStyle w:val="cmd"/>
          <w:color w:val="333333"/>
        </w:rPr>
        <w:t>от</w:t>
      </w:r>
      <w:r>
        <w:rPr>
          <w:rStyle w:val="cmd"/>
          <w:color w:val="333333"/>
        </w:rPr>
        <w:t> 1 июля 2010 г. № 821</w:t>
      </w:r>
      <w:r>
        <w:rPr>
          <w:color w:val="333333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51. 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Председателю Следственного комитета Российской Федерации (руководителю следс</w:t>
      </w:r>
      <w:r>
        <w:rPr>
          <w:color w:val="333333"/>
          <w:sz w:val="27"/>
          <w:szCs w:val="27"/>
        </w:rPr>
        <w:t>твенного органа) для решения вопроса о применении к гражданскому служащему мер ответственности, предусмотренных нормативными правовыми актами Российской Федерации</w:t>
      </w:r>
      <w:r>
        <w:rPr>
          <w:rStyle w:val="w91"/>
          <w:color w:val="333333"/>
          <w:sz w:val="27"/>
          <w:szCs w:val="27"/>
        </w:rPr>
        <w:t>14</w:t>
      </w:r>
      <w:r>
        <w:rPr>
          <w:color w:val="333333"/>
          <w:sz w:val="27"/>
          <w:szCs w:val="27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84540E">
      <w:pPr>
        <w:pStyle w:val="n"/>
        <w:spacing w:line="300" w:lineRule="auto"/>
        <w:divId w:val="1211068742"/>
        <w:rPr>
          <w:color w:val="333333"/>
        </w:rPr>
      </w:pPr>
      <w:r>
        <w:rPr>
          <w:rStyle w:val="w91"/>
          <w:color w:val="333333"/>
        </w:rPr>
        <w:t>14</w:t>
      </w:r>
      <w:r>
        <w:rPr>
          <w:color w:val="333333"/>
        </w:rPr>
        <w:t> Пункт 35 Положения о комиссиях по соблюдению требований</w:t>
      </w:r>
      <w:r>
        <w:rPr>
          <w:color w:val="333333"/>
        </w:rPr>
        <w:t xml:space="preserve">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</w:t>
      </w:r>
      <w:r>
        <w:rPr>
          <w:rStyle w:val="cmd"/>
          <w:color w:val="333333"/>
        </w:rPr>
        <w:t>от 1 июля 2010 г. № 821</w:t>
      </w:r>
      <w:r>
        <w:rPr>
          <w:color w:val="333333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52. В случае установления комиссией факта совершения гражданским служащим дей</w:t>
      </w:r>
      <w:r>
        <w:rPr>
          <w:color w:val="333333"/>
          <w:sz w:val="27"/>
          <w:szCs w:val="27"/>
        </w:rPr>
        <w:t>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</w:t>
      </w:r>
      <w:r>
        <w:rPr>
          <w:color w:val="333333"/>
          <w:sz w:val="27"/>
          <w:szCs w:val="27"/>
        </w:rPr>
        <w:t>ельные органы в 3-дневный срок, а при необходимости - немедленно</w:t>
      </w:r>
      <w:r>
        <w:rPr>
          <w:rStyle w:val="w91"/>
          <w:color w:val="333333"/>
          <w:sz w:val="27"/>
          <w:szCs w:val="27"/>
        </w:rPr>
        <w:t>15</w:t>
      </w:r>
      <w:r>
        <w:rPr>
          <w:color w:val="333333"/>
          <w:sz w:val="27"/>
          <w:szCs w:val="27"/>
        </w:rPr>
        <w:t>.</w:t>
      </w:r>
    </w:p>
    <w:p w:rsidR="00000000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84540E">
      <w:pPr>
        <w:pStyle w:val="n"/>
        <w:spacing w:line="300" w:lineRule="auto"/>
        <w:divId w:val="1211068742"/>
        <w:rPr>
          <w:color w:val="333333"/>
        </w:rPr>
      </w:pPr>
      <w:r>
        <w:rPr>
          <w:rStyle w:val="w91"/>
          <w:color w:val="333333"/>
        </w:rPr>
        <w:t>15</w:t>
      </w:r>
      <w:r>
        <w:rPr>
          <w:color w:val="333333"/>
        </w:rPr>
        <w:t> Пункт 36 Положения о комиссиях по соблюдению требований к служебному поведению федеральных государственных служащих и урегулированию конфликта интересов,</w:t>
      </w:r>
      <w:r>
        <w:rPr>
          <w:color w:val="333333"/>
        </w:rPr>
        <w:t xml:space="preserve"> утвержденного Указом Президента Российской Федерации </w:t>
      </w:r>
      <w:r>
        <w:rPr>
          <w:rStyle w:val="cmd"/>
          <w:color w:val="333333"/>
        </w:rPr>
        <w:t>от 1 июля 2010 г. № 821</w:t>
      </w:r>
      <w:r>
        <w:rPr>
          <w:color w:val="333333"/>
        </w:rPr>
        <w:t>.</w:t>
      </w:r>
    </w:p>
    <w:p w:rsidR="0084540E" w:rsidRDefault="0084540E">
      <w:pPr>
        <w:pStyle w:val="a3"/>
        <w:spacing w:line="300" w:lineRule="auto"/>
        <w:divId w:val="121106874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84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E16216"/>
    <w:rsid w:val="00291499"/>
    <w:rsid w:val="0084540E"/>
    <w:rsid w:val="00E1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874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7045</Words>
  <Characters>40157</Characters>
  <Application>Microsoft Office Word</Application>
  <DocSecurity>0</DocSecurity>
  <Lines>334</Lines>
  <Paragraphs>94</Paragraphs>
  <ScaleCrop>false</ScaleCrop>
  <Company>Reanimator Extreme Edition</Company>
  <LinksUpToDate>false</LinksUpToDate>
  <CharactersWithSpaces>47108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User33</dc:creator>
  <cp:lastModifiedBy>User33</cp:lastModifiedBy>
  <cp:revision>2</cp:revision>
  <dcterms:created xsi:type="dcterms:W3CDTF">2024-07-01T07:38:00Z</dcterms:created>
  <dcterms:modified xsi:type="dcterms:W3CDTF">2024-07-01T07:38:00Z</dcterms:modified>
</cp:coreProperties>
</file>